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4A" w:rsidRDefault="00CD094A" w:rsidP="00CD094A">
      <w:pPr>
        <w:rPr>
          <w:sz w:val="20"/>
          <w:szCs w:val="24"/>
        </w:rPr>
      </w:pPr>
    </w:p>
    <w:p w:rsidR="00CD094A" w:rsidRPr="00CD094A" w:rsidRDefault="00CD094A" w:rsidP="00CD094A"/>
    <w:p w:rsidR="00CD094A" w:rsidRDefault="00CD094A" w:rsidP="00CD094A">
      <w:pPr>
        <w:rPr>
          <w:b/>
          <w:bCs/>
          <w:noProof/>
          <w:lang w:eastAsia="ru-RU"/>
        </w:rPr>
      </w:pPr>
    </w:p>
    <w:p w:rsidR="00CD094A" w:rsidRDefault="00CD094A" w:rsidP="00CD094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226175" cy="8809990"/>
            <wp:effectExtent l="0" t="0" r="3175" b="0"/>
            <wp:docPr id="2" name="Рисунок 2" descr="C:\Users\Азат Садыков\Desktop\Раб програм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т Садыков\Desktop\Раб программ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880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B3" w:rsidRDefault="00CD094A">
      <w:pPr>
        <w:pStyle w:val="a3"/>
        <w:spacing w:before="68"/>
        <w:ind w:left="3686" w:right="3688"/>
        <w:jc w:val="center"/>
      </w:pPr>
      <w:r>
        <w:t xml:space="preserve"> </w:t>
      </w:r>
      <w:bookmarkStart w:id="0" w:name="_GoBack"/>
      <w:bookmarkEnd w:id="0"/>
      <w:r>
        <w:t xml:space="preserve"> </w:t>
      </w:r>
    </w:p>
    <w:p w:rsidR="00CD094A" w:rsidRDefault="00CD094A">
      <w:pPr>
        <w:pStyle w:val="a3"/>
        <w:spacing w:before="68"/>
        <w:ind w:left="3686" w:right="3688"/>
        <w:jc w:val="center"/>
      </w:pPr>
    </w:p>
    <w:p w:rsidR="00CD094A" w:rsidRDefault="00CD094A">
      <w:pPr>
        <w:pStyle w:val="a3"/>
        <w:spacing w:before="68"/>
        <w:ind w:left="3686" w:right="3688"/>
        <w:jc w:val="center"/>
      </w:pPr>
    </w:p>
    <w:p w:rsidR="00CD094A" w:rsidRDefault="00CD094A">
      <w:pPr>
        <w:pStyle w:val="a3"/>
        <w:spacing w:before="1"/>
        <w:ind w:left="0"/>
        <w:rPr>
          <w:sz w:val="21"/>
        </w:rPr>
      </w:pPr>
      <w:r>
        <w:rPr>
          <w:sz w:val="21"/>
        </w:rPr>
        <w:t xml:space="preserve">                                                             </w:t>
      </w:r>
    </w:p>
    <w:p w:rsidR="006133B3" w:rsidRPr="00CD094A" w:rsidRDefault="00CD094A">
      <w:pPr>
        <w:pStyle w:val="a3"/>
        <w:spacing w:before="1"/>
        <w:ind w:left="0"/>
      </w:pPr>
      <w:r>
        <w:rPr>
          <w:sz w:val="21"/>
        </w:rPr>
        <w:t xml:space="preserve">                                                            </w:t>
      </w:r>
      <w:r w:rsidRPr="00CD094A">
        <w:t>Пояснительная записка</w:t>
      </w:r>
    </w:p>
    <w:p w:rsidR="006133B3" w:rsidRDefault="00027CA9">
      <w:pPr>
        <w:pStyle w:val="a3"/>
        <w:spacing w:line="276" w:lineRule="auto"/>
        <w:ind w:right="415"/>
      </w:pPr>
      <w:r>
        <w:t>Стремительное развитие научно-технического прогресса, появление новых технологий и</w:t>
      </w:r>
      <w:r>
        <w:rPr>
          <w:spacing w:val="-57"/>
        </w:rPr>
        <w:t xml:space="preserve"> </w:t>
      </w:r>
      <w:r>
        <w:t>материалов, химизация различных отраслей промышленности привели к накоплению</w:t>
      </w:r>
      <w:r>
        <w:rPr>
          <w:spacing w:val="1"/>
        </w:rPr>
        <w:t xml:space="preserve"> </w:t>
      </w:r>
      <w:r>
        <w:t>вредных веществ, пагубно воздействующих на состояние окружающей среды и здоровье</w:t>
      </w:r>
      <w:r>
        <w:rPr>
          <w:spacing w:val="-57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Широкое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</w:p>
    <w:p w:rsidR="006133B3" w:rsidRDefault="00027CA9">
      <w:pPr>
        <w:pStyle w:val="a3"/>
        <w:spacing w:before="1" w:line="276" w:lineRule="auto"/>
        <w:ind w:right="898"/>
      </w:pPr>
      <w:r>
        <w:t>сформировало у современного человека негативное отношение к химии как главной</w:t>
      </w:r>
      <w:r>
        <w:rPr>
          <w:spacing w:val="-57"/>
        </w:rPr>
        <w:t xml:space="preserve"> </w:t>
      </w:r>
      <w:r>
        <w:t>виновнице</w:t>
      </w:r>
      <w:r>
        <w:rPr>
          <w:spacing w:val="-2"/>
        </w:rPr>
        <w:t xml:space="preserve"> </w:t>
      </w:r>
      <w:r>
        <w:t>загрязнения</w:t>
      </w:r>
      <w:r>
        <w:rPr>
          <w:spacing w:val="-3"/>
        </w:rPr>
        <w:t xml:space="preserve"> </w:t>
      </w:r>
      <w:r>
        <w:t>окружающей среды.</w:t>
      </w:r>
    </w:p>
    <w:p w:rsidR="006133B3" w:rsidRDefault="00027CA9">
      <w:pPr>
        <w:pStyle w:val="a3"/>
        <w:spacing w:before="200" w:line="276" w:lineRule="auto"/>
        <w:ind w:right="262"/>
      </w:pPr>
      <w:r>
        <w:t>С целью преодоления этих взглядов, формированию интереса к науке, расширения</w:t>
      </w:r>
      <w:r>
        <w:rPr>
          <w:spacing w:val="1"/>
        </w:rPr>
        <w:t xml:space="preserve"> </w:t>
      </w:r>
      <w:r>
        <w:t>кругозора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создан</w:t>
      </w:r>
      <w:r>
        <w:rPr>
          <w:spacing w:val="-5"/>
        </w:rPr>
        <w:t xml:space="preserve"> </w:t>
      </w:r>
      <w:r>
        <w:t>кружок «Юный</w:t>
      </w:r>
      <w:r>
        <w:rPr>
          <w:spacing w:val="-5"/>
        </w:rPr>
        <w:t xml:space="preserve"> </w:t>
      </w:r>
      <w:r>
        <w:t>химик».</w:t>
      </w:r>
      <w:r>
        <w:rPr>
          <w:spacing w:val="-5"/>
        </w:rPr>
        <w:t xml:space="preserve"> </w:t>
      </w:r>
      <w:r>
        <w:t>Кружок</w:t>
      </w:r>
      <w:r>
        <w:rPr>
          <w:spacing w:val="-5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удовлетворение</w:t>
      </w:r>
      <w:r>
        <w:rPr>
          <w:spacing w:val="-57"/>
        </w:rPr>
        <w:t xml:space="preserve"> </w:t>
      </w:r>
      <w:r>
        <w:t>познавательных интересов учащихся в области химических проблем экологии,</w:t>
      </w:r>
      <w:r>
        <w:rPr>
          <w:spacing w:val="1"/>
        </w:rPr>
        <w:t xml:space="preserve"> </w:t>
      </w:r>
      <w:r>
        <w:t>валеологии.</w:t>
      </w:r>
    </w:p>
    <w:p w:rsidR="006133B3" w:rsidRDefault="00027CA9">
      <w:pPr>
        <w:pStyle w:val="a3"/>
        <w:spacing w:before="200" w:line="276" w:lineRule="auto"/>
        <w:ind w:right="316"/>
      </w:pPr>
      <w:r>
        <w:t>Привлечение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межпредметного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химии</w:t>
      </w:r>
      <w:r>
        <w:rPr>
          <w:spacing w:val="-57"/>
        </w:rPr>
        <w:t xml:space="preserve"> </w:t>
      </w:r>
      <w:r>
        <w:t>в различных областях народного хозяйства, в быту, а также в решении проблем</w:t>
      </w:r>
      <w:r>
        <w:rPr>
          <w:spacing w:val="1"/>
        </w:rPr>
        <w:t xml:space="preserve"> </w:t>
      </w:r>
      <w:r>
        <w:t>сохранения и укрепления здоровья позволяет заинтересовать школьников практической</w:t>
      </w:r>
      <w:r>
        <w:rPr>
          <w:spacing w:val="1"/>
        </w:rPr>
        <w:t xml:space="preserve"> </w:t>
      </w:r>
      <w:r>
        <w:t>химией, повысить их познавательную активность, расширить знания о глобальных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-1"/>
        </w:rPr>
        <w:t xml:space="preserve"> </w:t>
      </w:r>
      <w:r>
        <w:t>развивать аналитические</w:t>
      </w:r>
      <w:r>
        <w:rPr>
          <w:spacing w:val="-2"/>
        </w:rPr>
        <w:t xml:space="preserve"> </w:t>
      </w:r>
      <w:r>
        <w:t>способности.</w:t>
      </w:r>
    </w:p>
    <w:p w:rsidR="006133B3" w:rsidRDefault="006133B3">
      <w:pPr>
        <w:pStyle w:val="a3"/>
        <w:ind w:left="0"/>
        <w:rPr>
          <w:sz w:val="26"/>
        </w:rPr>
      </w:pPr>
    </w:p>
    <w:p w:rsidR="006133B3" w:rsidRDefault="006133B3">
      <w:pPr>
        <w:pStyle w:val="a3"/>
        <w:spacing w:before="9"/>
        <w:ind w:left="0"/>
        <w:rPr>
          <w:sz w:val="36"/>
        </w:rPr>
      </w:pPr>
    </w:p>
    <w:p w:rsidR="006133B3" w:rsidRDefault="00027CA9">
      <w:pPr>
        <w:pStyle w:val="1"/>
        <w:ind w:left="282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кружка:</w:t>
      </w:r>
    </w:p>
    <w:p w:rsidR="006133B3" w:rsidRDefault="006133B3">
      <w:pPr>
        <w:pStyle w:val="a3"/>
        <w:spacing w:before="8"/>
        <w:ind w:left="0"/>
        <w:rPr>
          <w:b/>
          <w:sz w:val="20"/>
        </w:rPr>
      </w:pPr>
    </w:p>
    <w:p w:rsidR="006133B3" w:rsidRDefault="00027CA9">
      <w:pPr>
        <w:pStyle w:val="a3"/>
        <w:ind w:left="282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химии;</w:t>
      </w:r>
    </w:p>
    <w:p w:rsidR="006133B3" w:rsidRDefault="006133B3">
      <w:pPr>
        <w:pStyle w:val="a3"/>
        <w:spacing w:before="10"/>
        <w:ind w:left="0"/>
        <w:rPr>
          <w:sz w:val="20"/>
        </w:rPr>
      </w:pPr>
    </w:p>
    <w:p w:rsidR="006133B3" w:rsidRDefault="00027CA9">
      <w:pPr>
        <w:pStyle w:val="a3"/>
        <w:spacing w:line="451" w:lineRule="auto"/>
        <w:ind w:left="282" w:right="1240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наблюдать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явления;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исследования свойств веществ;</w:t>
      </w:r>
    </w:p>
    <w:p w:rsidR="006133B3" w:rsidRDefault="00027CA9">
      <w:pPr>
        <w:pStyle w:val="a3"/>
        <w:spacing w:line="448" w:lineRule="auto"/>
        <w:ind w:left="282" w:right="1240"/>
      </w:pPr>
      <w:r>
        <w:t>привить</w:t>
      </w:r>
      <w:r>
        <w:rPr>
          <w:spacing w:val="-5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эксперимента;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6133B3" w:rsidRDefault="00027CA9">
      <w:pPr>
        <w:pStyle w:val="1"/>
        <w:spacing w:line="240" w:lineRule="exact"/>
      </w:pPr>
      <w:r>
        <w:t>Задачи: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6"/>
        </w:tabs>
        <w:spacing w:before="196"/>
        <w:ind w:left="78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7"/>
        </w:tabs>
        <w:spacing w:before="197" w:line="242" w:lineRule="auto"/>
        <w:ind w:right="827" w:firstLine="0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7"/>
        </w:tabs>
        <w:spacing w:before="194" w:line="242" w:lineRule="auto"/>
        <w:ind w:right="683" w:firstLine="0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7"/>
        </w:tabs>
        <w:spacing w:before="199"/>
        <w:ind w:left="786" w:hanging="565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7"/>
        </w:tabs>
        <w:spacing w:before="199"/>
        <w:ind w:left="786" w:hanging="565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7"/>
        </w:tabs>
        <w:spacing w:before="199"/>
        <w:ind w:left="786" w:hanging="565"/>
        <w:rPr>
          <w:sz w:val="24"/>
        </w:rPr>
      </w:pP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785"/>
          <w:tab w:val="left" w:pos="786"/>
        </w:tabs>
        <w:spacing w:before="200" w:line="242" w:lineRule="auto"/>
        <w:ind w:right="878" w:firstLine="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обобщать, систематизировать материал.</w:t>
      </w:r>
    </w:p>
    <w:p w:rsidR="006133B3" w:rsidRDefault="006133B3">
      <w:pPr>
        <w:spacing w:line="242" w:lineRule="auto"/>
        <w:rPr>
          <w:sz w:val="24"/>
        </w:rPr>
        <w:sectPr w:rsidR="006133B3">
          <w:pgSz w:w="11910" w:h="16840"/>
          <w:pgMar w:top="1040" w:right="620" w:bottom="280" w:left="1480" w:header="720" w:footer="720" w:gutter="0"/>
          <w:cols w:space="720"/>
        </w:sectPr>
      </w:pPr>
    </w:p>
    <w:p w:rsidR="006133B3" w:rsidRDefault="00027CA9">
      <w:pPr>
        <w:spacing w:before="16"/>
        <w:ind w:left="2800" w:right="2804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lastRenderedPageBreak/>
        <w:t>Программа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кружка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«Юный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химик»</w:t>
      </w:r>
    </w:p>
    <w:p w:rsidR="006133B3" w:rsidRDefault="006133B3">
      <w:pPr>
        <w:pStyle w:val="a3"/>
        <w:spacing w:before="7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91"/>
        <w:gridCol w:w="1665"/>
      </w:tblGrid>
      <w:tr w:rsidR="006133B3">
        <w:trPr>
          <w:trHeight w:val="58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№/№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3" w:lineRule="exact"/>
              <w:ind w:left="2822" w:right="281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665" w:type="dxa"/>
          </w:tcPr>
          <w:p w:rsidR="006133B3" w:rsidRDefault="00027CA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58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294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химическим формулам.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4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5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кислорода»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4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58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растворенного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58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обьема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</w:p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587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34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58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соединенийРешение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585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соединений»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6133B3">
        <w:trPr>
          <w:trHeight w:val="294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4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3"/>
        </w:trPr>
        <w:tc>
          <w:tcPr>
            <w:tcW w:w="816" w:type="dxa"/>
          </w:tcPr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4"/>
        </w:trPr>
        <w:tc>
          <w:tcPr>
            <w:tcW w:w="816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133B3">
        <w:trPr>
          <w:trHeight w:val="292"/>
        </w:trPr>
        <w:tc>
          <w:tcPr>
            <w:tcW w:w="816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1" w:type="dxa"/>
          </w:tcPr>
          <w:p w:rsidR="006133B3" w:rsidRDefault="00027C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665" w:type="dxa"/>
          </w:tcPr>
          <w:p w:rsidR="006133B3" w:rsidRDefault="006133B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6133B3" w:rsidRDefault="00027CA9">
      <w:pPr>
        <w:pStyle w:val="a3"/>
        <w:spacing w:before="7"/>
      </w:pPr>
      <w:r>
        <w:t>После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кружка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6133B3" w:rsidRDefault="00027CA9">
      <w:pPr>
        <w:pStyle w:val="a4"/>
        <w:numPr>
          <w:ilvl w:val="0"/>
          <w:numId w:val="2"/>
        </w:numPr>
        <w:tabs>
          <w:tab w:val="left" w:pos="927"/>
          <w:tab w:val="left" w:pos="928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соли,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оксиды</w:t>
      </w:r>
    </w:p>
    <w:p w:rsidR="006133B3" w:rsidRDefault="00027CA9">
      <w:pPr>
        <w:pStyle w:val="a4"/>
        <w:numPr>
          <w:ilvl w:val="0"/>
          <w:numId w:val="2"/>
        </w:numPr>
        <w:tabs>
          <w:tab w:val="left" w:pos="881"/>
          <w:tab w:val="left" w:pos="883"/>
        </w:tabs>
        <w:ind w:left="882" w:hanging="661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</w:p>
    <w:p w:rsidR="006133B3" w:rsidRDefault="00027CA9">
      <w:pPr>
        <w:pStyle w:val="a4"/>
        <w:numPr>
          <w:ilvl w:val="0"/>
          <w:numId w:val="2"/>
        </w:numPr>
        <w:tabs>
          <w:tab w:val="left" w:pos="881"/>
          <w:tab w:val="left" w:pos="883"/>
        </w:tabs>
        <w:ind w:left="882" w:hanging="66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</w:p>
    <w:p w:rsidR="006133B3" w:rsidRDefault="006133B3">
      <w:pPr>
        <w:rPr>
          <w:sz w:val="24"/>
        </w:rPr>
        <w:sectPr w:rsidR="006133B3">
          <w:pgSz w:w="11910" w:h="16840"/>
          <w:pgMar w:top="1100" w:right="620" w:bottom="280" w:left="1480" w:header="720" w:footer="720" w:gutter="0"/>
          <w:cols w:space="720"/>
        </w:sectPr>
      </w:pPr>
    </w:p>
    <w:p w:rsidR="006133B3" w:rsidRDefault="00027CA9">
      <w:pPr>
        <w:pStyle w:val="a4"/>
        <w:numPr>
          <w:ilvl w:val="0"/>
          <w:numId w:val="2"/>
        </w:numPr>
        <w:tabs>
          <w:tab w:val="left" w:pos="881"/>
          <w:tab w:val="left" w:pos="882"/>
        </w:tabs>
        <w:spacing w:before="66"/>
        <w:ind w:left="882" w:hanging="660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окислительно-восстановительные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реакции</w:t>
      </w:r>
    </w:p>
    <w:p w:rsidR="006133B3" w:rsidRDefault="00027CA9">
      <w:pPr>
        <w:pStyle w:val="a4"/>
        <w:numPr>
          <w:ilvl w:val="0"/>
          <w:numId w:val="3"/>
        </w:numPr>
        <w:tabs>
          <w:tab w:val="left" w:pos="545"/>
          <w:tab w:val="left" w:pos="547"/>
        </w:tabs>
        <w:ind w:right="2156" w:firstLine="0"/>
        <w:rPr>
          <w:sz w:val="24"/>
        </w:rPr>
      </w:pPr>
      <w:r>
        <w:rPr>
          <w:sz w:val="24"/>
        </w:rPr>
        <w:t>Писать рефераты, придерживаясь определенной структуры.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 «Юный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химик»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реферата, презентации.</w:t>
      </w:r>
    </w:p>
    <w:p w:rsidR="006133B3" w:rsidRDefault="00027CA9">
      <w:pPr>
        <w:pStyle w:val="a3"/>
        <w:spacing w:before="1"/>
      </w:pPr>
      <w:r>
        <w:t>Предлагаемые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работ: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ind w:hanging="961"/>
        <w:rPr>
          <w:sz w:val="24"/>
        </w:rPr>
      </w:pPr>
      <w:r>
        <w:rPr>
          <w:sz w:val="24"/>
        </w:rPr>
        <w:t>Железо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 организмах.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ind w:hanging="961"/>
        <w:rPr>
          <w:sz w:val="24"/>
        </w:rPr>
      </w:pPr>
      <w:r>
        <w:rPr>
          <w:sz w:val="24"/>
        </w:rPr>
        <w:t>Металлы: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их 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ind w:left="1186" w:hanging="965"/>
        <w:rPr>
          <w:sz w:val="24"/>
        </w:rPr>
      </w:pPr>
      <w:r>
        <w:rPr>
          <w:sz w:val="24"/>
        </w:rPr>
        <w:t>«Металлические»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болезни.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ind w:hanging="96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ind w:hanging="961"/>
        <w:rPr>
          <w:sz w:val="24"/>
        </w:rPr>
      </w:pPr>
      <w:r>
        <w:rPr>
          <w:sz w:val="24"/>
        </w:rPr>
        <w:t>Металлизация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(почв).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ind w:hanging="9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металлах и</w:t>
      </w:r>
      <w:r>
        <w:rPr>
          <w:spacing w:val="-2"/>
          <w:sz w:val="24"/>
        </w:rPr>
        <w:t xml:space="preserve"> </w:t>
      </w:r>
      <w:r>
        <w:rPr>
          <w:sz w:val="24"/>
        </w:rPr>
        <w:t>ферментах.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3"/>
        </w:tabs>
        <w:ind w:hanging="961"/>
        <w:rPr>
          <w:sz w:val="24"/>
        </w:rPr>
      </w:pPr>
      <w:r>
        <w:rPr>
          <w:sz w:val="24"/>
        </w:rPr>
        <w:t>Железо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организмах.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Никель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среда.</w:t>
      </w:r>
    </w:p>
    <w:p w:rsidR="006133B3" w:rsidRDefault="00027CA9">
      <w:pPr>
        <w:pStyle w:val="a4"/>
        <w:numPr>
          <w:ilvl w:val="0"/>
          <w:numId w:val="1"/>
        </w:numPr>
        <w:tabs>
          <w:tab w:val="left" w:pos="1186"/>
          <w:tab w:val="left" w:pos="1187"/>
        </w:tabs>
        <w:ind w:left="1186" w:hanging="965"/>
        <w:rPr>
          <w:sz w:val="24"/>
        </w:rPr>
      </w:pPr>
      <w:r>
        <w:rPr>
          <w:sz w:val="24"/>
        </w:rPr>
        <w:t>«Осторожно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ртуть!»</w:t>
      </w:r>
    </w:p>
    <w:sectPr w:rsidR="006133B3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34178"/>
    <w:multiLevelType w:val="hybridMultilevel"/>
    <w:tmpl w:val="C308938E"/>
    <w:lvl w:ilvl="0" w:tplc="4DD0AD70">
      <w:numFmt w:val="bullet"/>
      <w:lvlText w:val="•"/>
      <w:lvlJc w:val="left"/>
      <w:pPr>
        <w:ind w:left="22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7647AA">
      <w:numFmt w:val="bullet"/>
      <w:lvlText w:val="•"/>
      <w:lvlJc w:val="left"/>
      <w:pPr>
        <w:ind w:left="1178" w:hanging="564"/>
      </w:pPr>
      <w:rPr>
        <w:rFonts w:hint="default"/>
        <w:lang w:val="ru-RU" w:eastAsia="en-US" w:bidi="ar-SA"/>
      </w:rPr>
    </w:lvl>
    <w:lvl w:ilvl="2" w:tplc="D8B0854A">
      <w:numFmt w:val="bullet"/>
      <w:lvlText w:val="•"/>
      <w:lvlJc w:val="left"/>
      <w:pPr>
        <w:ind w:left="2137" w:hanging="564"/>
      </w:pPr>
      <w:rPr>
        <w:rFonts w:hint="default"/>
        <w:lang w:val="ru-RU" w:eastAsia="en-US" w:bidi="ar-SA"/>
      </w:rPr>
    </w:lvl>
    <w:lvl w:ilvl="3" w:tplc="E8E405C6">
      <w:numFmt w:val="bullet"/>
      <w:lvlText w:val="•"/>
      <w:lvlJc w:val="left"/>
      <w:pPr>
        <w:ind w:left="3095" w:hanging="564"/>
      </w:pPr>
      <w:rPr>
        <w:rFonts w:hint="default"/>
        <w:lang w:val="ru-RU" w:eastAsia="en-US" w:bidi="ar-SA"/>
      </w:rPr>
    </w:lvl>
    <w:lvl w:ilvl="4" w:tplc="E74851A6">
      <w:numFmt w:val="bullet"/>
      <w:lvlText w:val="•"/>
      <w:lvlJc w:val="left"/>
      <w:pPr>
        <w:ind w:left="4054" w:hanging="564"/>
      </w:pPr>
      <w:rPr>
        <w:rFonts w:hint="default"/>
        <w:lang w:val="ru-RU" w:eastAsia="en-US" w:bidi="ar-SA"/>
      </w:rPr>
    </w:lvl>
    <w:lvl w:ilvl="5" w:tplc="9E78FD4E">
      <w:numFmt w:val="bullet"/>
      <w:lvlText w:val="•"/>
      <w:lvlJc w:val="left"/>
      <w:pPr>
        <w:ind w:left="5013" w:hanging="564"/>
      </w:pPr>
      <w:rPr>
        <w:rFonts w:hint="default"/>
        <w:lang w:val="ru-RU" w:eastAsia="en-US" w:bidi="ar-SA"/>
      </w:rPr>
    </w:lvl>
    <w:lvl w:ilvl="6" w:tplc="2DBE33F4">
      <w:numFmt w:val="bullet"/>
      <w:lvlText w:val="•"/>
      <w:lvlJc w:val="left"/>
      <w:pPr>
        <w:ind w:left="5971" w:hanging="564"/>
      </w:pPr>
      <w:rPr>
        <w:rFonts w:hint="default"/>
        <w:lang w:val="ru-RU" w:eastAsia="en-US" w:bidi="ar-SA"/>
      </w:rPr>
    </w:lvl>
    <w:lvl w:ilvl="7" w:tplc="7EAAA9EA">
      <w:numFmt w:val="bullet"/>
      <w:lvlText w:val="•"/>
      <w:lvlJc w:val="left"/>
      <w:pPr>
        <w:ind w:left="6930" w:hanging="564"/>
      </w:pPr>
      <w:rPr>
        <w:rFonts w:hint="default"/>
        <w:lang w:val="ru-RU" w:eastAsia="en-US" w:bidi="ar-SA"/>
      </w:rPr>
    </w:lvl>
    <w:lvl w:ilvl="8" w:tplc="EFEE28F6">
      <w:numFmt w:val="bullet"/>
      <w:lvlText w:val="•"/>
      <w:lvlJc w:val="left"/>
      <w:pPr>
        <w:ind w:left="7889" w:hanging="564"/>
      </w:pPr>
      <w:rPr>
        <w:rFonts w:hint="default"/>
        <w:lang w:val="ru-RU" w:eastAsia="en-US" w:bidi="ar-SA"/>
      </w:rPr>
    </w:lvl>
  </w:abstractNum>
  <w:abstractNum w:abstractNumId="1">
    <w:nsid w:val="66186769"/>
    <w:multiLevelType w:val="hybridMultilevel"/>
    <w:tmpl w:val="CC0429C0"/>
    <w:lvl w:ilvl="0" w:tplc="0096D6F6">
      <w:start w:val="1"/>
      <w:numFmt w:val="decimal"/>
      <w:lvlText w:val="%1."/>
      <w:lvlJc w:val="left"/>
      <w:pPr>
        <w:ind w:left="1182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A68DB0">
      <w:numFmt w:val="bullet"/>
      <w:lvlText w:val="•"/>
      <w:lvlJc w:val="left"/>
      <w:pPr>
        <w:ind w:left="2042" w:hanging="960"/>
      </w:pPr>
      <w:rPr>
        <w:rFonts w:hint="default"/>
        <w:lang w:val="ru-RU" w:eastAsia="en-US" w:bidi="ar-SA"/>
      </w:rPr>
    </w:lvl>
    <w:lvl w:ilvl="2" w:tplc="15CCB84E">
      <w:numFmt w:val="bullet"/>
      <w:lvlText w:val="•"/>
      <w:lvlJc w:val="left"/>
      <w:pPr>
        <w:ind w:left="2905" w:hanging="960"/>
      </w:pPr>
      <w:rPr>
        <w:rFonts w:hint="default"/>
        <w:lang w:val="ru-RU" w:eastAsia="en-US" w:bidi="ar-SA"/>
      </w:rPr>
    </w:lvl>
    <w:lvl w:ilvl="3" w:tplc="011AA962">
      <w:numFmt w:val="bullet"/>
      <w:lvlText w:val="•"/>
      <w:lvlJc w:val="left"/>
      <w:pPr>
        <w:ind w:left="3767" w:hanging="960"/>
      </w:pPr>
      <w:rPr>
        <w:rFonts w:hint="default"/>
        <w:lang w:val="ru-RU" w:eastAsia="en-US" w:bidi="ar-SA"/>
      </w:rPr>
    </w:lvl>
    <w:lvl w:ilvl="4" w:tplc="8206C356">
      <w:numFmt w:val="bullet"/>
      <w:lvlText w:val="•"/>
      <w:lvlJc w:val="left"/>
      <w:pPr>
        <w:ind w:left="4630" w:hanging="960"/>
      </w:pPr>
      <w:rPr>
        <w:rFonts w:hint="default"/>
        <w:lang w:val="ru-RU" w:eastAsia="en-US" w:bidi="ar-SA"/>
      </w:rPr>
    </w:lvl>
    <w:lvl w:ilvl="5" w:tplc="5492ECCE">
      <w:numFmt w:val="bullet"/>
      <w:lvlText w:val="•"/>
      <w:lvlJc w:val="left"/>
      <w:pPr>
        <w:ind w:left="5493" w:hanging="960"/>
      </w:pPr>
      <w:rPr>
        <w:rFonts w:hint="default"/>
        <w:lang w:val="ru-RU" w:eastAsia="en-US" w:bidi="ar-SA"/>
      </w:rPr>
    </w:lvl>
    <w:lvl w:ilvl="6" w:tplc="1C427CE2">
      <w:numFmt w:val="bullet"/>
      <w:lvlText w:val="•"/>
      <w:lvlJc w:val="left"/>
      <w:pPr>
        <w:ind w:left="6355" w:hanging="960"/>
      </w:pPr>
      <w:rPr>
        <w:rFonts w:hint="default"/>
        <w:lang w:val="ru-RU" w:eastAsia="en-US" w:bidi="ar-SA"/>
      </w:rPr>
    </w:lvl>
    <w:lvl w:ilvl="7" w:tplc="5E4CEE6A">
      <w:numFmt w:val="bullet"/>
      <w:lvlText w:val="•"/>
      <w:lvlJc w:val="left"/>
      <w:pPr>
        <w:ind w:left="7218" w:hanging="960"/>
      </w:pPr>
      <w:rPr>
        <w:rFonts w:hint="default"/>
        <w:lang w:val="ru-RU" w:eastAsia="en-US" w:bidi="ar-SA"/>
      </w:rPr>
    </w:lvl>
    <w:lvl w:ilvl="8" w:tplc="ECB0C4D6">
      <w:numFmt w:val="bullet"/>
      <w:lvlText w:val="•"/>
      <w:lvlJc w:val="left"/>
      <w:pPr>
        <w:ind w:left="8081" w:hanging="960"/>
      </w:pPr>
      <w:rPr>
        <w:rFonts w:hint="default"/>
        <w:lang w:val="ru-RU" w:eastAsia="en-US" w:bidi="ar-SA"/>
      </w:rPr>
    </w:lvl>
  </w:abstractNum>
  <w:abstractNum w:abstractNumId="2">
    <w:nsid w:val="6CBB0C3D"/>
    <w:multiLevelType w:val="hybridMultilevel"/>
    <w:tmpl w:val="7A4E9FB0"/>
    <w:lvl w:ilvl="0" w:tplc="D512A534">
      <w:start w:val="1"/>
      <w:numFmt w:val="decimal"/>
      <w:lvlText w:val="%1."/>
      <w:lvlJc w:val="left"/>
      <w:pPr>
        <w:ind w:left="927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26F762">
      <w:numFmt w:val="bullet"/>
      <w:lvlText w:val="•"/>
      <w:lvlJc w:val="left"/>
      <w:pPr>
        <w:ind w:left="1808" w:hanging="675"/>
      </w:pPr>
      <w:rPr>
        <w:rFonts w:hint="default"/>
        <w:lang w:val="ru-RU" w:eastAsia="en-US" w:bidi="ar-SA"/>
      </w:rPr>
    </w:lvl>
    <w:lvl w:ilvl="2" w:tplc="1EA4DB7C">
      <w:numFmt w:val="bullet"/>
      <w:lvlText w:val="•"/>
      <w:lvlJc w:val="left"/>
      <w:pPr>
        <w:ind w:left="2697" w:hanging="675"/>
      </w:pPr>
      <w:rPr>
        <w:rFonts w:hint="default"/>
        <w:lang w:val="ru-RU" w:eastAsia="en-US" w:bidi="ar-SA"/>
      </w:rPr>
    </w:lvl>
    <w:lvl w:ilvl="3" w:tplc="C06C6ADE">
      <w:numFmt w:val="bullet"/>
      <w:lvlText w:val="•"/>
      <w:lvlJc w:val="left"/>
      <w:pPr>
        <w:ind w:left="3585" w:hanging="675"/>
      </w:pPr>
      <w:rPr>
        <w:rFonts w:hint="default"/>
        <w:lang w:val="ru-RU" w:eastAsia="en-US" w:bidi="ar-SA"/>
      </w:rPr>
    </w:lvl>
    <w:lvl w:ilvl="4" w:tplc="434057A4">
      <w:numFmt w:val="bullet"/>
      <w:lvlText w:val="•"/>
      <w:lvlJc w:val="left"/>
      <w:pPr>
        <w:ind w:left="4474" w:hanging="675"/>
      </w:pPr>
      <w:rPr>
        <w:rFonts w:hint="default"/>
        <w:lang w:val="ru-RU" w:eastAsia="en-US" w:bidi="ar-SA"/>
      </w:rPr>
    </w:lvl>
    <w:lvl w:ilvl="5" w:tplc="9A8EBBC2">
      <w:numFmt w:val="bullet"/>
      <w:lvlText w:val="•"/>
      <w:lvlJc w:val="left"/>
      <w:pPr>
        <w:ind w:left="5363" w:hanging="675"/>
      </w:pPr>
      <w:rPr>
        <w:rFonts w:hint="default"/>
        <w:lang w:val="ru-RU" w:eastAsia="en-US" w:bidi="ar-SA"/>
      </w:rPr>
    </w:lvl>
    <w:lvl w:ilvl="6" w:tplc="75F0E37E">
      <w:numFmt w:val="bullet"/>
      <w:lvlText w:val="•"/>
      <w:lvlJc w:val="left"/>
      <w:pPr>
        <w:ind w:left="6251" w:hanging="675"/>
      </w:pPr>
      <w:rPr>
        <w:rFonts w:hint="default"/>
        <w:lang w:val="ru-RU" w:eastAsia="en-US" w:bidi="ar-SA"/>
      </w:rPr>
    </w:lvl>
    <w:lvl w:ilvl="7" w:tplc="0D2CD34E">
      <w:numFmt w:val="bullet"/>
      <w:lvlText w:val="•"/>
      <w:lvlJc w:val="left"/>
      <w:pPr>
        <w:ind w:left="7140" w:hanging="675"/>
      </w:pPr>
      <w:rPr>
        <w:rFonts w:hint="default"/>
        <w:lang w:val="ru-RU" w:eastAsia="en-US" w:bidi="ar-SA"/>
      </w:rPr>
    </w:lvl>
    <w:lvl w:ilvl="8" w:tplc="F3B0504A">
      <w:numFmt w:val="bullet"/>
      <w:lvlText w:val="•"/>
      <w:lvlJc w:val="left"/>
      <w:pPr>
        <w:ind w:left="8029" w:hanging="6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33B3"/>
    <w:rsid w:val="00027CA9"/>
    <w:rsid w:val="0010363F"/>
    <w:rsid w:val="006133B3"/>
    <w:rsid w:val="00C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961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107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036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6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0363F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961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107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036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6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0363F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Азат Садыков</cp:lastModifiedBy>
  <cp:revision>4</cp:revision>
  <dcterms:created xsi:type="dcterms:W3CDTF">2021-08-11T18:02:00Z</dcterms:created>
  <dcterms:modified xsi:type="dcterms:W3CDTF">2021-09-11T09:33:00Z</dcterms:modified>
</cp:coreProperties>
</file>